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7294" w14:textId="74A8759B" w:rsidR="006D2F85" w:rsidRPr="00034A88" w:rsidRDefault="00A23BD2" w:rsidP="009B185B">
      <w:pPr>
        <w:pStyle w:val="NoSpacing"/>
        <w:rPr>
          <w:sz w:val="32"/>
          <w:szCs w:val="32"/>
          <w:u w:val="single"/>
        </w:rPr>
      </w:pPr>
      <w:r w:rsidRPr="00034A88">
        <w:rPr>
          <w:sz w:val="32"/>
          <w:szCs w:val="32"/>
          <w:u w:val="single"/>
        </w:rPr>
        <w:t xml:space="preserve">Listening Links for </w:t>
      </w:r>
      <w:r w:rsidR="00BB78B9">
        <w:rPr>
          <w:sz w:val="32"/>
          <w:szCs w:val="32"/>
          <w:u w:val="single"/>
        </w:rPr>
        <w:t>Music and Nationalism</w:t>
      </w:r>
    </w:p>
    <w:p w14:paraId="21F41C35" w14:textId="2CEAF047" w:rsidR="009B185B" w:rsidRDefault="009B185B" w:rsidP="009B185B">
      <w:pPr>
        <w:pStyle w:val="NoSpacing"/>
      </w:pPr>
    </w:p>
    <w:p w14:paraId="5BF6E86F" w14:textId="77777777" w:rsidR="00034A88" w:rsidRDefault="00034A88" w:rsidP="009B185B">
      <w:pPr>
        <w:pStyle w:val="NoSpacing"/>
      </w:pPr>
    </w:p>
    <w:p w14:paraId="17CD8046" w14:textId="77777777" w:rsidR="002F1801" w:rsidRDefault="002F1801" w:rsidP="009B185B">
      <w:pPr>
        <w:pStyle w:val="NoSpacing"/>
      </w:pPr>
      <w:r>
        <w:t xml:space="preserve">Composer: </w:t>
      </w:r>
      <w:r w:rsidR="00061C89">
        <w:t>Modest Mussorgsky</w:t>
      </w:r>
      <w:r w:rsidR="00BD5290">
        <w:t xml:space="preserve"> (orch. Maurice Ravel)</w:t>
      </w:r>
    </w:p>
    <w:p w14:paraId="529D9934" w14:textId="61AA2E21" w:rsidR="00061C89" w:rsidRPr="00BD5290" w:rsidRDefault="002F1801" w:rsidP="009B185B">
      <w:pPr>
        <w:pStyle w:val="NoSpacing"/>
      </w:pPr>
      <w:r>
        <w:t>Title:</w:t>
      </w:r>
      <w:r w:rsidR="00061C89">
        <w:t xml:space="preserve"> </w:t>
      </w:r>
      <w:r w:rsidR="00061C89">
        <w:rPr>
          <w:i/>
          <w:iCs/>
        </w:rPr>
        <w:t>Pictures at an Exhibition</w:t>
      </w:r>
    </w:p>
    <w:p w14:paraId="353C699F" w14:textId="458FBEA5" w:rsidR="00061C89" w:rsidRDefault="002F1801" w:rsidP="009B185B">
      <w:pPr>
        <w:pStyle w:val="NoSpacing"/>
      </w:pPr>
      <w:r>
        <w:t>Genre: Suite</w:t>
      </w:r>
    </w:p>
    <w:p w14:paraId="3691A060" w14:textId="3E30568A" w:rsidR="002F1801" w:rsidRDefault="002F1801" w:rsidP="009B185B">
      <w:pPr>
        <w:pStyle w:val="NoSpacing"/>
      </w:pPr>
      <w:r>
        <w:t>Performer: New York Philharmonic, Leonard Bernstein</w:t>
      </w:r>
    </w:p>
    <w:p w14:paraId="416368FA" w14:textId="7C01D3AF" w:rsidR="00BD5290" w:rsidRDefault="00BD5290" w:rsidP="009B185B">
      <w:pPr>
        <w:pStyle w:val="NoSpacing"/>
      </w:pPr>
      <w:r>
        <w:t xml:space="preserve">“Promenade 1:” </w:t>
      </w:r>
      <w:hyperlink r:id="rId4" w:history="1">
        <w:r w:rsidRPr="00BF3380">
          <w:rPr>
            <w:rStyle w:val="Hyperlink"/>
          </w:rPr>
          <w:t>https://www.youtube.com/watch?v=0udZhNOvZdI</w:t>
        </w:r>
      </w:hyperlink>
      <w:r>
        <w:t xml:space="preserve"> </w:t>
      </w:r>
    </w:p>
    <w:p w14:paraId="3FCC0A7C" w14:textId="79A33150" w:rsidR="00BD5290" w:rsidRDefault="00BD5290" w:rsidP="009B185B">
      <w:pPr>
        <w:pStyle w:val="NoSpacing"/>
      </w:pPr>
      <w:r>
        <w:t>“</w:t>
      </w:r>
      <w:proofErr w:type="spellStart"/>
      <w:r>
        <w:t>Gnomus</w:t>
      </w:r>
      <w:proofErr w:type="spellEnd"/>
      <w:r>
        <w:t xml:space="preserve">:” </w:t>
      </w:r>
      <w:hyperlink r:id="rId5" w:history="1">
        <w:r w:rsidRPr="00BE197B">
          <w:rPr>
            <w:rStyle w:val="Hyperlink"/>
          </w:rPr>
          <w:t>https://www.youtube.com/watch?v=tn3dcUCj4sU</w:t>
        </w:r>
      </w:hyperlink>
    </w:p>
    <w:p w14:paraId="4F7BE338" w14:textId="2AE6068F" w:rsidR="00BD5290" w:rsidRDefault="00BD5290" w:rsidP="009B185B">
      <w:pPr>
        <w:pStyle w:val="NoSpacing"/>
      </w:pPr>
      <w:r>
        <w:t xml:space="preserve">“Promenade 2:” </w:t>
      </w:r>
      <w:hyperlink r:id="rId6" w:history="1">
        <w:r w:rsidRPr="00BE197B">
          <w:rPr>
            <w:rStyle w:val="Hyperlink"/>
          </w:rPr>
          <w:t>https://www.youtube.com/watch?v=99l-g_HO-8Y</w:t>
        </w:r>
      </w:hyperlink>
      <w:r>
        <w:t xml:space="preserve"> </w:t>
      </w:r>
    </w:p>
    <w:p w14:paraId="40D2B11F" w14:textId="52A7E03F" w:rsidR="002F1801" w:rsidRPr="002F1801" w:rsidRDefault="00BD5290" w:rsidP="009B185B">
      <w:pPr>
        <w:pStyle w:val="NoSpacing"/>
        <w:rPr>
          <w:color w:val="0563C1" w:themeColor="hyperlink"/>
          <w:u w:val="single"/>
        </w:rPr>
      </w:pPr>
      <w:r>
        <w:t xml:space="preserve">“The Great Gate of Kiev:” </w:t>
      </w:r>
      <w:hyperlink r:id="rId7" w:history="1">
        <w:r w:rsidRPr="00BE197B">
          <w:rPr>
            <w:rStyle w:val="Hyperlink"/>
          </w:rPr>
          <w:t>https://www.youtube.com/watch?v=09XoLm0sF1A</w:t>
        </w:r>
      </w:hyperlink>
    </w:p>
    <w:p w14:paraId="4122B513" w14:textId="25F8E2C9" w:rsidR="00BD5290" w:rsidRDefault="002F1801" w:rsidP="009B185B">
      <w:pPr>
        <w:pStyle w:val="NoSpacing"/>
      </w:pPr>
      <w:r>
        <w:rPr>
          <w:b/>
          <w:bCs/>
        </w:rPr>
        <w:t xml:space="preserve">Optional: </w:t>
      </w:r>
      <w:r>
        <w:t xml:space="preserve">The complete piece, in its original piano version, as performed by Khatia Buniatishvili: </w:t>
      </w:r>
      <w:hyperlink r:id="rId8" w:history="1">
        <w:r w:rsidRPr="00251BD8">
          <w:rPr>
            <w:rStyle w:val="Hyperlink"/>
          </w:rPr>
          <w:t>https://www.youtube.com/watch?v=UzgosPZzSk4</w:t>
        </w:r>
      </w:hyperlink>
    </w:p>
    <w:p w14:paraId="3F075F9F" w14:textId="570784B9" w:rsidR="002F1801" w:rsidRDefault="002F1801" w:rsidP="009B185B">
      <w:pPr>
        <w:pStyle w:val="NoSpacing"/>
      </w:pPr>
    </w:p>
    <w:p w14:paraId="567B8925" w14:textId="05FCF698" w:rsidR="002F1801" w:rsidRDefault="002F1801" w:rsidP="009B185B">
      <w:pPr>
        <w:pStyle w:val="NoSpacing"/>
      </w:pPr>
      <w:r>
        <w:t>Composer: Anton Dvo</w:t>
      </w:r>
      <w:r w:rsidR="00A14673">
        <w:t>řá</w:t>
      </w:r>
      <w:r>
        <w:t>k</w:t>
      </w:r>
    </w:p>
    <w:p w14:paraId="7977335F" w14:textId="7C849FFD" w:rsidR="002F1801" w:rsidRDefault="002F1801" w:rsidP="009B185B">
      <w:pPr>
        <w:pStyle w:val="NoSpacing"/>
      </w:pPr>
      <w:r>
        <w:t>Title: Symphony No. 9, “From the New World</w:t>
      </w:r>
      <w:r w:rsidR="00A14673">
        <w:t>,</w:t>
      </w:r>
      <w:r>
        <w:t>”</w:t>
      </w:r>
      <w:r w:rsidR="00A14673">
        <w:t xml:space="preserve"> first movement</w:t>
      </w:r>
    </w:p>
    <w:p w14:paraId="276C9C03" w14:textId="7118D4AD" w:rsidR="002F1801" w:rsidRDefault="002F1801" w:rsidP="009B185B">
      <w:pPr>
        <w:pStyle w:val="NoSpacing"/>
      </w:pPr>
      <w:r>
        <w:t>Genre: Symphony</w:t>
      </w:r>
    </w:p>
    <w:p w14:paraId="60A3DA1F" w14:textId="43AA5F4F" w:rsidR="002F1801" w:rsidRDefault="002F1801" w:rsidP="009B185B">
      <w:pPr>
        <w:pStyle w:val="NoSpacing"/>
      </w:pPr>
      <w:r>
        <w:t xml:space="preserve">Performer: </w:t>
      </w:r>
      <w:proofErr w:type="spellStart"/>
      <w:r w:rsidR="00A14673">
        <w:t>Orchestre</w:t>
      </w:r>
      <w:proofErr w:type="spellEnd"/>
      <w:r w:rsidR="00A14673">
        <w:t xml:space="preserve"> </w:t>
      </w:r>
      <w:proofErr w:type="spellStart"/>
      <w:r w:rsidR="00A14673">
        <w:t>Philharmonique</w:t>
      </w:r>
      <w:proofErr w:type="spellEnd"/>
      <w:r w:rsidR="00A14673">
        <w:t xml:space="preserve"> de Radio France, Marzena </w:t>
      </w:r>
      <w:proofErr w:type="spellStart"/>
      <w:r w:rsidR="00A14673">
        <w:t>Diakun</w:t>
      </w:r>
      <w:proofErr w:type="spellEnd"/>
    </w:p>
    <w:p w14:paraId="34CD01CE" w14:textId="57D8D8CA" w:rsidR="00A14673" w:rsidRDefault="00452702" w:rsidP="009B185B">
      <w:pPr>
        <w:pStyle w:val="NoSpacing"/>
      </w:pPr>
      <w:hyperlink r:id="rId9" w:history="1">
        <w:r w:rsidR="00A14673" w:rsidRPr="00251BD8">
          <w:rPr>
            <w:rStyle w:val="Hyperlink"/>
          </w:rPr>
          <w:t>https://www.youtube.com/watch?v=OV0KkYUa6iA</w:t>
        </w:r>
      </w:hyperlink>
      <w:r w:rsidR="00A14673">
        <w:t xml:space="preserve"> </w:t>
      </w:r>
    </w:p>
    <w:p w14:paraId="3501AC81" w14:textId="4744821D" w:rsidR="00A14673" w:rsidRPr="002F1801" w:rsidRDefault="00A14673" w:rsidP="009B185B">
      <w:pPr>
        <w:pStyle w:val="NoSpacing"/>
      </w:pPr>
      <w:r>
        <w:t>Listen to the first movement from the beginning up to 13:30,</w:t>
      </w:r>
      <w:r w:rsidR="000E1500">
        <w:t xml:space="preserve"> as that’s what we’ll focus on in class,</w:t>
      </w:r>
      <w:r>
        <w:t xml:space="preserve"> but feel free to listen the rest of it; Bernstein goes through the whole symphony.</w:t>
      </w:r>
    </w:p>
    <w:p w14:paraId="300879C6" w14:textId="77777777" w:rsidR="00061C89" w:rsidRPr="009B185B" w:rsidRDefault="00061C89" w:rsidP="009B185B">
      <w:pPr>
        <w:pStyle w:val="NoSpacing"/>
      </w:pPr>
    </w:p>
    <w:sectPr w:rsidR="00061C89" w:rsidRPr="009B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5B"/>
    <w:rsid w:val="00034A88"/>
    <w:rsid w:val="00061C89"/>
    <w:rsid w:val="000E1500"/>
    <w:rsid w:val="002F1801"/>
    <w:rsid w:val="003E7A70"/>
    <w:rsid w:val="00452702"/>
    <w:rsid w:val="004C134F"/>
    <w:rsid w:val="00622712"/>
    <w:rsid w:val="006D2F85"/>
    <w:rsid w:val="009B185B"/>
    <w:rsid w:val="00A14673"/>
    <w:rsid w:val="00A23BD2"/>
    <w:rsid w:val="00AB3CCF"/>
    <w:rsid w:val="00B12513"/>
    <w:rsid w:val="00B35709"/>
    <w:rsid w:val="00BB78B9"/>
    <w:rsid w:val="00BD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3F42"/>
  <w15:chartTrackingRefBased/>
  <w15:docId w15:val="{D9B9A6C8-46CC-43CB-BAED-DA90A375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8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18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8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52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zgosPZzSk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9XoLm0sF1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9l-g_HO-8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n3dcUCj4s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0udZhNOvZdI" TargetMode="External"/><Relationship Id="rId9" Type="http://schemas.openxmlformats.org/officeDocument/2006/relationships/hyperlink" Target="https://www.youtube.com/watch?v=OV0KkYUa6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Wrigley</dc:creator>
  <cp:keywords/>
  <dc:description/>
  <cp:lastModifiedBy>rwrigley@protonmail.com</cp:lastModifiedBy>
  <cp:revision>2</cp:revision>
  <dcterms:created xsi:type="dcterms:W3CDTF">2021-08-18T18:35:00Z</dcterms:created>
  <dcterms:modified xsi:type="dcterms:W3CDTF">2021-08-18T18:35:00Z</dcterms:modified>
</cp:coreProperties>
</file>